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1A" w:rsidRDefault="00307F1A" w:rsidP="00307F1A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1A" w:rsidRDefault="00307F1A" w:rsidP="00307F1A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307F1A" w:rsidRPr="001223D2" w:rsidTr="006E23D4">
        <w:trPr>
          <w:trHeight w:val="619"/>
        </w:trPr>
        <w:tc>
          <w:tcPr>
            <w:tcW w:w="4814" w:type="dxa"/>
          </w:tcPr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>МАРИЙ ЭЛ РЕСПУБЛИК</w:t>
            </w:r>
          </w:p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 xml:space="preserve">ЗВЕНИГОВО </w:t>
            </w:r>
          </w:p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>МУНИЦИПАЛ РАЙОН</w:t>
            </w:r>
          </w:p>
          <w:p w:rsidR="00307F1A" w:rsidRPr="00E600C5" w:rsidRDefault="00307F1A" w:rsidP="006E23D4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307F1A" w:rsidRPr="001223D2" w:rsidRDefault="00307F1A" w:rsidP="006E23D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07F1A" w:rsidRPr="001223D2" w:rsidRDefault="00307F1A" w:rsidP="00E36CB6">
            <w:pPr>
              <w:jc w:val="center"/>
            </w:pPr>
            <w:r w:rsidRPr="00E600C5">
              <w:rPr>
                <w:b/>
                <w:szCs w:val="28"/>
              </w:rPr>
              <w:t>ПУНЧАЛЖЕ</w:t>
            </w: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 xml:space="preserve">КОКШАМАРСКАЯ </w:t>
            </w:r>
          </w:p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>СЕЛЬСКАЯ АДМИНИСТРАЦИЯ</w:t>
            </w:r>
          </w:p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 xml:space="preserve">ЗВЕНИГОВСКОГО </w:t>
            </w:r>
          </w:p>
          <w:p w:rsidR="00307F1A" w:rsidRPr="008A76D6" w:rsidRDefault="00307F1A" w:rsidP="006E23D4">
            <w:pPr>
              <w:jc w:val="center"/>
              <w:rPr>
                <w:b/>
                <w:szCs w:val="28"/>
              </w:rPr>
            </w:pPr>
            <w:r w:rsidRPr="008A76D6">
              <w:rPr>
                <w:b/>
                <w:szCs w:val="28"/>
              </w:rPr>
              <w:t xml:space="preserve">МУНИЦИПАЛЬНОГО РАЙОНА </w:t>
            </w:r>
          </w:p>
          <w:p w:rsidR="00307F1A" w:rsidRPr="00E600C5" w:rsidRDefault="00307F1A" w:rsidP="006E23D4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307F1A" w:rsidRPr="001223D2" w:rsidRDefault="00307F1A" w:rsidP="006E23D4">
            <w:pPr>
              <w:jc w:val="center"/>
              <w:rPr>
                <w:b/>
                <w:sz w:val="20"/>
              </w:rPr>
            </w:pPr>
          </w:p>
          <w:p w:rsidR="00307F1A" w:rsidRPr="00E600C5" w:rsidRDefault="00307F1A" w:rsidP="006E23D4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307F1A" w:rsidRPr="001223D2" w:rsidRDefault="00307F1A" w:rsidP="006E23D4">
            <w:pPr>
              <w:shd w:val="clear" w:color="auto" w:fill="FFFFFF"/>
              <w:jc w:val="center"/>
            </w:pPr>
          </w:p>
        </w:tc>
      </w:tr>
    </w:tbl>
    <w:p w:rsidR="00307F1A" w:rsidRDefault="00307F1A" w:rsidP="00307F1A">
      <w:pPr>
        <w:jc w:val="center"/>
      </w:pPr>
    </w:p>
    <w:p w:rsidR="00D326A7" w:rsidRDefault="00D326A7" w:rsidP="00D326A7">
      <w:pPr>
        <w:rPr>
          <w:sz w:val="26"/>
          <w:szCs w:val="26"/>
        </w:rPr>
      </w:pPr>
    </w:p>
    <w:p w:rsidR="00D326A7" w:rsidRDefault="00E36CB6" w:rsidP="00D326A7">
      <w:pPr>
        <w:jc w:val="center"/>
        <w:rPr>
          <w:szCs w:val="28"/>
        </w:rPr>
      </w:pPr>
      <w:r>
        <w:rPr>
          <w:szCs w:val="28"/>
        </w:rPr>
        <w:t>от 25</w:t>
      </w:r>
      <w:r w:rsidR="00D326A7">
        <w:rPr>
          <w:szCs w:val="28"/>
        </w:rPr>
        <w:t xml:space="preserve"> </w:t>
      </w:r>
      <w:r w:rsidR="00CB64E1">
        <w:rPr>
          <w:szCs w:val="28"/>
        </w:rPr>
        <w:t>января  20</w:t>
      </w:r>
      <w:r w:rsidR="005D6A26">
        <w:rPr>
          <w:szCs w:val="28"/>
        </w:rPr>
        <w:t>24</w:t>
      </w:r>
      <w:r w:rsidR="00D326A7" w:rsidRPr="005A360A">
        <w:rPr>
          <w:szCs w:val="28"/>
        </w:rPr>
        <w:t>г</w:t>
      </w:r>
      <w:r w:rsidR="00D326A7">
        <w:rPr>
          <w:szCs w:val="28"/>
        </w:rPr>
        <w:t xml:space="preserve">ода № </w:t>
      </w:r>
      <w:r>
        <w:rPr>
          <w:szCs w:val="28"/>
        </w:rPr>
        <w:t>11</w:t>
      </w: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CB64E1">
      <w:pPr>
        <w:ind w:firstLine="708"/>
        <w:jc w:val="center"/>
        <w:rPr>
          <w:b/>
        </w:rPr>
      </w:pPr>
      <w:proofErr w:type="gramStart"/>
      <w:r w:rsidRPr="00E36CB6">
        <w:rPr>
          <w:b/>
        </w:rPr>
        <w:t>О выделении специальных мест для размещения</w:t>
      </w:r>
      <w:r w:rsidR="005D6A26" w:rsidRPr="00E36CB6">
        <w:rPr>
          <w:b/>
        </w:rPr>
        <w:t xml:space="preserve"> предвыборных </w:t>
      </w:r>
      <w:r w:rsidRPr="00E36CB6">
        <w:rPr>
          <w:b/>
        </w:rPr>
        <w:t xml:space="preserve"> печатных агитационных материалов в период проведения избирательной кампании на выборах </w:t>
      </w:r>
      <w:r w:rsidR="00CB64E1" w:rsidRPr="00E36CB6">
        <w:rPr>
          <w:b/>
        </w:rPr>
        <w:t xml:space="preserve">Президента Российской Федерации </w:t>
      </w:r>
      <w:r w:rsidRPr="00E36CB6">
        <w:rPr>
          <w:b/>
        </w:rPr>
        <w:t xml:space="preserve"> на территории</w:t>
      </w:r>
      <w:proofErr w:type="gramEnd"/>
      <w:r w:rsidRPr="00E36CB6">
        <w:rPr>
          <w:b/>
        </w:rPr>
        <w:t xml:space="preserve"> </w:t>
      </w:r>
      <w:r w:rsidR="00E36CB6">
        <w:rPr>
          <w:b/>
        </w:rPr>
        <w:t>Кокшамарского сельского поселения Звениговского муниципального района Республики Марий Эл</w:t>
      </w:r>
    </w:p>
    <w:p w:rsidR="00E36CB6" w:rsidRPr="00E36CB6" w:rsidRDefault="00E36CB6" w:rsidP="00CB64E1">
      <w:pPr>
        <w:ind w:firstLine="708"/>
        <w:jc w:val="center"/>
        <w:rPr>
          <w:b/>
        </w:rPr>
      </w:pP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proofErr w:type="gramStart"/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>, п.</w:t>
      </w:r>
      <w:r w:rsidR="00E36CB6">
        <w:t xml:space="preserve"> 5.1.Положения о Кокшамарской сельской администрации,</w:t>
      </w:r>
      <w:r>
        <w:t xml:space="preserve"> </w:t>
      </w:r>
      <w:r w:rsidR="00E36CB6">
        <w:t>Кокшамарская сельская администрация Звениговского муниципального района Республики Марий Эл,-</w:t>
      </w:r>
      <w:proofErr w:type="gramEnd"/>
    </w:p>
    <w:p w:rsidR="00D326A7" w:rsidRDefault="00D326A7" w:rsidP="00D326A7">
      <w:pPr>
        <w:jc w:val="both"/>
      </w:pPr>
    </w:p>
    <w:p w:rsidR="00D326A7" w:rsidRPr="00E36CB6" w:rsidRDefault="00E36CB6" w:rsidP="00D326A7">
      <w:pPr>
        <w:jc w:val="center"/>
        <w:rPr>
          <w:b/>
        </w:rPr>
      </w:pPr>
      <w:r w:rsidRPr="00E36CB6">
        <w:rPr>
          <w:b/>
        </w:rPr>
        <w:t>ПОСТАНОВЛЯЕТ: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5D6A26">
        <w:t xml:space="preserve"> </w:t>
      </w:r>
      <w:r w:rsidR="00E36CB6">
        <w:t>Кокшамарского сельского поселения,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>предвыборных</w:t>
      </w:r>
      <w:r w:rsidR="00E36CB6">
        <w:t xml:space="preserve">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:rsidR="00D326A7" w:rsidRDefault="00D326A7" w:rsidP="00D326A7">
      <w:pPr>
        <w:pStyle w:val="21"/>
        <w:ind w:firstLine="709"/>
      </w:pPr>
      <w:r>
        <w:lastRenderedPageBreak/>
        <w:t xml:space="preserve">3. В местах, не определенных пунктом 1 настоящего постановления, </w:t>
      </w:r>
      <w:bookmarkStart w:id="0" w:name="_Hlk156919400"/>
      <w:r w:rsidR="005D6A26">
        <w:t>предвыборные</w:t>
      </w:r>
      <w:r w:rsidR="00E36CB6">
        <w:t xml:space="preserve"> </w:t>
      </w:r>
      <w:r>
        <w:t xml:space="preserve">печатные </w:t>
      </w:r>
      <w:bookmarkEnd w:id="0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</w:t>
      </w:r>
      <w:r w:rsidR="005D6A26">
        <w:t>размещать</w:t>
      </w:r>
      <w:r w:rsidR="00E36CB6"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 xml:space="preserve">на официальном сайте </w:t>
      </w:r>
      <w:r w:rsidR="00E36CB6">
        <w:rPr>
          <w:szCs w:val="28"/>
        </w:rPr>
        <w:t>администрации Звениговского муниципального района</w:t>
      </w:r>
      <w:r w:rsidRPr="00E22EBE">
        <w:rPr>
          <w:szCs w:val="28"/>
        </w:rPr>
        <w:t xml:space="preserve">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E36CB6" w:rsidRDefault="00CB64E1" w:rsidP="005D6A26">
      <w:pPr>
        <w:pStyle w:val="21"/>
        <w:rPr>
          <w:szCs w:val="28"/>
        </w:rPr>
      </w:pPr>
      <w:r>
        <w:rPr>
          <w:szCs w:val="28"/>
        </w:rPr>
        <w:t>Глава</w:t>
      </w:r>
      <w:r w:rsidR="00E36CB6">
        <w:rPr>
          <w:szCs w:val="28"/>
        </w:rPr>
        <w:t xml:space="preserve"> Кокшамарской</w:t>
      </w:r>
    </w:p>
    <w:p w:rsidR="00D326A7" w:rsidRDefault="00E36CB6" w:rsidP="005D6A26">
      <w:pPr>
        <w:pStyle w:val="21"/>
        <w:rPr>
          <w:szCs w:val="28"/>
        </w:rPr>
      </w:pPr>
      <w:r>
        <w:rPr>
          <w:szCs w:val="28"/>
        </w:rPr>
        <w:t>сельской администрации</w:t>
      </w:r>
      <w:r w:rsidR="005D6A26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</w:t>
      </w:r>
      <w:proofErr w:type="spellStart"/>
      <w:r>
        <w:rPr>
          <w:szCs w:val="28"/>
        </w:rPr>
        <w:t>Е.П.Майорова</w:t>
      </w:r>
      <w:proofErr w:type="spellEnd"/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Pr="007F048A" w:rsidRDefault="00E36CB6" w:rsidP="00D326A7">
      <w:pPr>
        <w:pStyle w:val="21"/>
        <w:rPr>
          <w:sz w:val="20"/>
        </w:rPr>
      </w:pPr>
      <w:r>
        <w:rPr>
          <w:sz w:val="20"/>
        </w:rPr>
        <w:t xml:space="preserve"> </w:t>
      </w: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D326A7" w:rsidRPr="00E36CB6" w:rsidRDefault="00E36CB6" w:rsidP="00E36CB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E36CB6">
        <w:rPr>
          <w:rFonts w:ascii="Times New Roman" w:hAnsi="Times New Roman" w:cs="Times New Roman"/>
          <w:sz w:val="18"/>
          <w:szCs w:val="18"/>
        </w:rPr>
        <w:t>Приложение к постановлению</w:t>
      </w:r>
    </w:p>
    <w:p w:rsidR="00E36CB6" w:rsidRPr="00E36CB6" w:rsidRDefault="00E36CB6" w:rsidP="00E36CB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36CB6">
        <w:rPr>
          <w:rFonts w:ascii="Times New Roman" w:hAnsi="Times New Roman" w:cs="Times New Roman"/>
          <w:sz w:val="18"/>
          <w:szCs w:val="18"/>
        </w:rPr>
        <w:t>Кокшамарской сельской администрации</w:t>
      </w:r>
    </w:p>
    <w:p w:rsidR="00E36CB6" w:rsidRPr="00E36CB6" w:rsidRDefault="00E36CB6" w:rsidP="00E36CB6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E36CB6">
        <w:rPr>
          <w:rFonts w:ascii="Times New Roman" w:hAnsi="Times New Roman" w:cs="Times New Roman"/>
          <w:sz w:val="18"/>
          <w:szCs w:val="18"/>
        </w:rPr>
        <w:t>от 25.01.202</w:t>
      </w:r>
      <w:r w:rsidR="00272E22">
        <w:rPr>
          <w:rFonts w:ascii="Times New Roman" w:hAnsi="Times New Roman" w:cs="Times New Roman"/>
          <w:sz w:val="18"/>
          <w:szCs w:val="18"/>
        </w:rPr>
        <w:t>4</w:t>
      </w:r>
      <w:r w:rsidRPr="00E36CB6">
        <w:rPr>
          <w:rFonts w:ascii="Times New Roman" w:hAnsi="Times New Roman" w:cs="Times New Roman"/>
          <w:sz w:val="18"/>
          <w:szCs w:val="18"/>
        </w:rPr>
        <w:t xml:space="preserve"> № 11</w:t>
      </w:r>
    </w:p>
    <w:p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D326A7" w:rsidRPr="008679F3" w:rsidRDefault="00E36CB6" w:rsidP="00D326A7">
      <w:pPr>
        <w:jc w:val="center"/>
        <w:rPr>
          <w:szCs w:val="28"/>
        </w:rPr>
      </w:pPr>
      <w:r>
        <w:rPr>
          <w:b/>
          <w:szCs w:val="28"/>
        </w:rPr>
        <w:t>Кокшамарского сельского поселения</w:t>
      </w: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6344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E36CB6" w:rsidTr="009D6D13">
        <w:tc>
          <w:tcPr>
            <w:tcW w:w="675" w:type="dxa"/>
          </w:tcPr>
          <w:p w:rsidR="00E36CB6" w:rsidRDefault="00E36CB6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E36CB6" w:rsidRPr="00AF7FF2" w:rsidRDefault="00E36CB6" w:rsidP="006E23D4">
            <w:pPr>
              <w:tabs>
                <w:tab w:val="left" w:pos="4052"/>
              </w:tabs>
              <w:rPr>
                <w:szCs w:val="28"/>
              </w:rPr>
            </w:pPr>
            <w:r w:rsidRPr="00AF7FF2">
              <w:rPr>
                <w:szCs w:val="28"/>
              </w:rPr>
              <w:t>266</w:t>
            </w:r>
          </w:p>
          <w:p w:rsidR="00E36CB6" w:rsidRPr="00AF7FF2" w:rsidRDefault="00E36CB6" w:rsidP="006E23D4">
            <w:pPr>
              <w:tabs>
                <w:tab w:val="left" w:pos="4052"/>
              </w:tabs>
              <w:rPr>
                <w:szCs w:val="28"/>
              </w:rPr>
            </w:pPr>
            <w:proofErr w:type="spellStart"/>
            <w:r w:rsidRPr="00AF7FF2">
              <w:rPr>
                <w:szCs w:val="28"/>
              </w:rPr>
              <w:t>Кокшамарский</w:t>
            </w:r>
            <w:proofErr w:type="spellEnd"/>
          </w:p>
        </w:tc>
        <w:tc>
          <w:tcPr>
            <w:tcW w:w="6344" w:type="dxa"/>
          </w:tcPr>
          <w:p w:rsidR="00E36CB6" w:rsidRPr="00AF7FF2" w:rsidRDefault="00E36CB6" w:rsidP="006E23D4">
            <w:pPr>
              <w:tabs>
                <w:tab w:val="left" w:pos="4052"/>
              </w:tabs>
              <w:rPr>
                <w:szCs w:val="28"/>
              </w:rPr>
            </w:pPr>
            <w:r w:rsidRPr="00AF7FF2">
              <w:rPr>
                <w:szCs w:val="28"/>
              </w:rPr>
              <w:t xml:space="preserve">д. </w:t>
            </w:r>
            <w:proofErr w:type="spellStart"/>
            <w:r w:rsidRPr="00AF7FF2">
              <w:rPr>
                <w:szCs w:val="28"/>
              </w:rPr>
              <w:t>Кокшамары</w:t>
            </w:r>
            <w:proofErr w:type="spellEnd"/>
            <w:r w:rsidRPr="00AF7FF2">
              <w:rPr>
                <w:szCs w:val="28"/>
              </w:rPr>
              <w:t>, ул. Почтовая, д.3,доска объявлений около ОПС филиала ФГУП Волжского почтамта УФПС РМЭ</w:t>
            </w:r>
          </w:p>
        </w:tc>
      </w:tr>
      <w:tr w:rsidR="00E36CB6" w:rsidTr="006B0BF1">
        <w:tc>
          <w:tcPr>
            <w:tcW w:w="675" w:type="dxa"/>
          </w:tcPr>
          <w:p w:rsidR="00E36CB6" w:rsidRDefault="00E36CB6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E36CB6" w:rsidRDefault="00E36CB6" w:rsidP="006E23D4">
            <w:pPr>
              <w:tabs>
                <w:tab w:val="left" w:pos="4052"/>
              </w:tabs>
              <w:rPr>
                <w:szCs w:val="28"/>
              </w:rPr>
            </w:pPr>
            <w:r>
              <w:rPr>
                <w:szCs w:val="28"/>
              </w:rPr>
              <w:t>267</w:t>
            </w:r>
          </w:p>
          <w:p w:rsidR="00E36CB6" w:rsidRPr="00AD3929" w:rsidRDefault="00E36CB6" w:rsidP="006E23D4">
            <w:pPr>
              <w:tabs>
                <w:tab w:val="left" w:pos="4052"/>
              </w:tabs>
              <w:rPr>
                <w:szCs w:val="28"/>
              </w:rPr>
            </w:pPr>
            <w:proofErr w:type="spellStart"/>
            <w:r w:rsidRPr="00AD3929">
              <w:rPr>
                <w:szCs w:val="28"/>
              </w:rPr>
              <w:t>Сидельниковский</w:t>
            </w:r>
            <w:proofErr w:type="spellEnd"/>
            <w:r w:rsidRPr="00AD3929">
              <w:rPr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E36CB6" w:rsidRPr="00AD3929" w:rsidRDefault="00E36CB6" w:rsidP="006E23D4">
            <w:pPr>
              <w:tabs>
                <w:tab w:val="left" w:pos="4052"/>
              </w:tabs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787D2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Сидельниково</w:t>
            </w:r>
            <w:proofErr w:type="spellEnd"/>
            <w:r>
              <w:rPr>
                <w:szCs w:val="28"/>
              </w:rPr>
              <w:t xml:space="preserve">,  </w:t>
            </w:r>
            <w:r w:rsidRPr="00AD3929">
              <w:rPr>
                <w:szCs w:val="28"/>
              </w:rPr>
              <w:t>ул. Первомайская</w:t>
            </w:r>
            <w:r>
              <w:rPr>
                <w:szCs w:val="28"/>
              </w:rPr>
              <w:t xml:space="preserve">   д. 26, доска объявлений около д. 26</w:t>
            </w:r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A7"/>
    <w:rsid w:val="00164055"/>
    <w:rsid w:val="00272E22"/>
    <w:rsid w:val="002D48DD"/>
    <w:rsid w:val="00307F1A"/>
    <w:rsid w:val="003E365F"/>
    <w:rsid w:val="004D376B"/>
    <w:rsid w:val="004F58F7"/>
    <w:rsid w:val="00506B52"/>
    <w:rsid w:val="005D6A26"/>
    <w:rsid w:val="006219FF"/>
    <w:rsid w:val="007208C1"/>
    <w:rsid w:val="00787D2A"/>
    <w:rsid w:val="00A67AB5"/>
    <w:rsid w:val="00A82740"/>
    <w:rsid w:val="00C00966"/>
    <w:rsid w:val="00C16803"/>
    <w:rsid w:val="00CB64E1"/>
    <w:rsid w:val="00D326A7"/>
    <w:rsid w:val="00E3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8</cp:revision>
  <cp:lastPrinted>2024-01-25T11:46:00Z</cp:lastPrinted>
  <dcterms:created xsi:type="dcterms:W3CDTF">2018-01-29T07:42:00Z</dcterms:created>
  <dcterms:modified xsi:type="dcterms:W3CDTF">2024-01-26T07:17:00Z</dcterms:modified>
</cp:coreProperties>
</file>